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E72" w:rsidRPr="00056E72" w:rsidRDefault="00056E72" w:rsidP="00056E72">
      <w:pPr>
        <w:spacing w:before="94" w:after="94" w:line="240" w:lineRule="auto"/>
        <w:ind w:left="188" w:right="188" w:firstLine="720"/>
        <w:jc w:val="both"/>
        <w:rPr>
          <w:rFonts w:ascii="Verdana" w:eastAsia="Times New Roman" w:hAnsi="Verdana" w:cs="Times New Roman"/>
          <w:color w:val="333333"/>
          <w:sz w:val="18"/>
          <w:szCs w:val="18"/>
          <w:lang w:eastAsia="uk-UA"/>
        </w:rPr>
      </w:pPr>
      <w:r w:rsidRPr="00056E72">
        <w:rPr>
          <w:rFonts w:ascii="Verdana" w:eastAsia="Times New Roman" w:hAnsi="Verdana" w:cs="Times New Roman"/>
          <w:b/>
          <w:bCs/>
          <w:i/>
          <w:iCs/>
          <w:color w:val="333333"/>
          <w:sz w:val="18"/>
          <w:szCs w:val="18"/>
          <w:lang w:eastAsia="uk-UA"/>
        </w:rPr>
        <w:t>ПАМ’ЯТКА: ВИПАЛЮВАННЯ СУХОЇ РОСЛИННОСТІ – ШКІДЛИВЕ Й НЕБЕЗПЕЧНЕ</w:t>
      </w:r>
    </w:p>
    <w:p w:rsidR="00056E72" w:rsidRPr="00056E72" w:rsidRDefault="00056E72" w:rsidP="00056E72">
      <w:pPr>
        <w:spacing w:before="94" w:after="94" w:line="240" w:lineRule="auto"/>
        <w:ind w:left="188" w:right="188" w:firstLine="720"/>
        <w:jc w:val="both"/>
        <w:rPr>
          <w:rFonts w:ascii="Verdana" w:eastAsia="Times New Roman" w:hAnsi="Verdana" w:cs="Times New Roman"/>
          <w:color w:val="333333"/>
          <w:sz w:val="18"/>
          <w:szCs w:val="18"/>
          <w:lang w:eastAsia="uk-UA"/>
        </w:rPr>
      </w:pPr>
      <w:r>
        <w:rPr>
          <w:rFonts w:ascii="Verdana" w:eastAsia="Times New Roman" w:hAnsi="Verdana" w:cs="Times New Roman"/>
          <w:color w:val="333333"/>
          <w:sz w:val="18"/>
          <w:szCs w:val="18"/>
          <w:lang w:eastAsia="uk-UA"/>
        </w:rPr>
        <w:t xml:space="preserve">Прилуцька районна державна адміністрація </w:t>
      </w:r>
      <w:bookmarkStart w:id="0" w:name="_GoBack"/>
      <w:bookmarkEnd w:id="0"/>
      <w:r w:rsidRPr="00056E72">
        <w:rPr>
          <w:rFonts w:ascii="Verdana" w:eastAsia="Times New Roman" w:hAnsi="Verdana" w:cs="Times New Roman"/>
          <w:color w:val="333333"/>
          <w:sz w:val="18"/>
          <w:szCs w:val="18"/>
          <w:lang w:eastAsia="uk-UA"/>
        </w:rPr>
        <w:t>нагадує, що з настанням весни та підвищенням температури повітря різко зростає ймовірність загорання сільгоспугідь, лісів та торфовищ. Це пов’язано з масовим спалюванням сухої рослинності та її залишками на відкритих територіях.</w:t>
      </w:r>
    </w:p>
    <w:p w:rsidR="00056E72" w:rsidRPr="00056E72" w:rsidRDefault="00056E72" w:rsidP="00056E72">
      <w:pPr>
        <w:spacing w:before="94" w:after="94" w:line="240" w:lineRule="auto"/>
        <w:ind w:left="188" w:right="188" w:firstLine="720"/>
        <w:jc w:val="both"/>
        <w:rPr>
          <w:rFonts w:ascii="Verdana" w:eastAsia="Times New Roman" w:hAnsi="Verdana" w:cs="Times New Roman"/>
          <w:color w:val="333333"/>
          <w:sz w:val="18"/>
          <w:szCs w:val="18"/>
          <w:lang w:eastAsia="uk-UA"/>
        </w:rPr>
      </w:pPr>
      <w:r w:rsidRPr="00056E72">
        <w:rPr>
          <w:rFonts w:ascii="Verdana" w:eastAsia="Times New Roman" w:hAnsi="Verdana" w:cs="Times New Roman"/>
          <w:color w:val="333333"/>
          <w:sz w:val="18"/>
          <w:szCs w:val="18"/>
          <w:lang w:eastAsia="uk-UA"/>
        </w:rPr>
        <w:t>Звертаємо особливу увагу на те, що спалювання пожнивних решток – ЗАБОРОНЯЄТЬСЯ.</w:t>
      </w:r>
    </w:p>
    <w:p w:rsidR="00056E72" w:rsidRPr="00056E72" w:rsidRDefault="00056E72" w:rsidP="00056E72">
      <w:pPr>
        <w:spacing w:before="94" w:after="94" w:line="240" w:lineRule="auto"/>
        <w:ind w:left="188" w:right="188" w:firstLine="720"/>
        <w:jc w:val="both"/>
        <w:rPr>
          <w:rFonts w:ascii="Verdana" w:eastAsia="Times New Roman" w:hAnsi="Verdana" w:cs="Times New Roman"/>
          <w:color w:val="333333"/>
          <w:sz w:val="18"/>
          <w:szCs w:val="18"/>
          <w:lang w:eastAsia="uk-UA"/>
        </w:rPr>
      </w:pPr>
      <w:r w:rsidRPr="00056E72">
        <w:rPr>
          <w:rFonts w:ascii="Verdana" w:eastAsia="Times New Roman" w:hAnsi="Verdana" w:cs="Times New Roman"/>
          <w:color w:val="333333"/>
          <w:sz w:val="18"/>
          <w:szCs w:val="18"/>
          <w:lang w:eastAsia="uk-UA"/>
        </w:rPr>
        <w:t>Випалювання стерні, сухої рослинності та її залишків на полях, уздовж доріг, лісосмуг забруднює повітря на величезних просторах, а також може призвести до пожеж у лісах, на присадибних ділянках, при цьому виникає загроза перекидання вогню на житлові будинки, значного задимлення автошляхів, що завдає великої шкоди природному середовищу та життю і здоров’ю людини.</w:t>
      </w:r>
    </w:p>
    <w:p w:rsidR="00056E72" w:rsidRPr="00056E72" w:rsidRDefault="00056E72" w:rsidP="00056E72">
      <w:pPr>
        <w:spacing w:before="94" w:after="94" w:line="240" w:lineRule="auto"/>
        <w:ind w:left="188" w:right="188" w:firstLine="720"/>
        <w:jc w:val="both"/>
        <w:rPr>
          <w:rFonts w:ascii="Verdana" w:eastAsia="Times New Roman" w:hAnsi="Verdana" w:cs="Times New Roman"/>
          <w:color w:val="333333"/>
          <w:sz w:val="18"/>
          <w:szCs w:val="18"/>
          <w:lang w:eastAsia="uk-UA"/>
        </w:rPr>
      </w:pPr>
      <w:r w:rsidRPr="00056E72">
        <w:rPr>
          <w:rFonts w:ascii="Verdana" w:eastAsia="Times New Roman" w:hAnsi="Verdana" w:cs="Times New Roman"/>
          <w:color w:val="333333"/>
          <w:sz w:val="18"/>
          <w:szCs w:val="18"/>
          <w:lang w:eastAsia="uk-UA"/>
        </w:rPr>
        <w:t>Чинним законодавством України передбачені можливість та умови випалу сухої рослинності, а також відповідальність за їх порушення. Про це йдеться у пунктах «б», ст.91 (обов’язки власників земельних ділянок) Земельного кодексу України, ст.96 (обов’язки землекористувачів), які зобов’язують користувачів та власників дотримуватись вимог законодавства про охорону довкілля, а ст. 211 передбачає відповідальність за порушення земельного законодавства. Статтею 56 Закону України "Про охорону земель" передбачено, що юридичні і фізичні особи, винні в порушенні законодавства України про охорону земель, несуть відповідальність згідно із законом. Застосування заходів дисциплінарної, цивільно-правової, адміністративної або кримінальної відповідальності не звільняє винних від відшкодування шкоди, сухої рослинності або її залишків. Відповідні зміни внесені до Кримінального кодексу України (ККУ) та Кодексу України про адміністративні порушення заподіяної земельним ресурсам (КУпАП). Шкода, заподіяна внаслідок порушення законодавства України про охорону земель, підлягає відшкодуванню в повному обсязі.</w:t>
      </w:r>
    </w:p>
    <w:p w:rsidR="00056E72" w:rsidRPr="00056E72" w:rsidRDefault="00056E72" w:rsidP="00056E72">
      <w:pPr>
        <w:spacing w:before="94" w:after="94" w:line="240" w:lineRule="auto"/>
        <w:ind w:left="188" w:right="188" w:firstLine="720"/>
        <w:jc w:val="both"/>
        <w:rPr>
          <w:rFonts w:ascii="Verdana" w:eastAsia="Times New Roman" w:hAnsi="Verdana" w:cs="Times New Roman"/>
          <w:color w:val="333333"/>
          <w:sz w:val="18"/>
          <w:szCs w:val="18"/>
          <w:lang w:eastAsia="uk-UA"/>
        </w:rPr>
      </w:pPr>
      <w:r w:rsidRPr="00056E72">
        <w:rPr>
          <w:rFonts w:ascii="Verdana" w:eastAsia="Times New Roman" w:hAnsi="Verdana" w:cs="Times New Roman"/>
          <w:color w:val="333333"/>
          <w:sz w:val="18"/>
          <w:szCs w:val="18"/>
          <w:lang w:eastAsia="uk-UA"/>
        </w:rPr>
        <w:t>Крім того, нагадуємо про посилення відповідальності за забруднення повітря і спалювання сухої трави та листя.</w:t>
      </w:r>
    </w:p>
    <w:p w:rsidR="00056E72" w:rsidRPr="00056E72" w:rsidRDefault="00056E72" w:rsidP="00056E72">
      <w:pPr>
        <w:spacing w:before="94" w:after="94" w:line="240" w:lineRule="auto"/>
        <w:ind w:left="188" w:right="188" w:firstLine="720"/>
        <w:jc w:val="both"/>
        <w:rPr>
          <w:rFonts w:ascii="Verdana" w:eastAsia="Times New Roman" w:hAnsi="Verdana" w:cs="Times New Roman"/>
          <w:color w:val="333333"/>
          <w:sz w:val="18"/>
          <w:szCs w:val="18"/>
          <w:lang w:eastAsia="uk-UA"/>
        </w:rPr>
      </w:pPr>
      <w:r w:rsidRPr="00056E72">
        <w:rPr>
          <w:rFonts w:ascii="Verdana" w:eastAsia="Times New Roman" w:hAnsi="Verdana" w:cs="Times New Roman"/>
          <w:color w:val="333333"/>
          <w:sz w:val="18"/>
          <w:szCs w:val="18"/>
          <w:lang w:eastAsia="uk-UA"/>
        </w:rPr>
        <w:t>13 квітня 2020 року Верховна Рада України прийняла Закон України «Про внесення змін до деяких законодавчих актів України з метою збереження довкілля щодо посилення відповідальності за дії, спрямовані на забруднення атмосферного повітря та знищення або пошкодження об’єктів рослинного світу», яким внесено зміни до статті 77 Кодексу України про адміністративні правопорушення (далі – КУпАП).</w:t>
      </w:r>
    </w:p>
    <w:p w:rsidR="00056E72" w:rsidRPr="00056E72" w:rsidRDefault="00056E72" w:rsidP="00056E72">
      <w:pPr>
        <w:spacing w:before="94" w:after="94" w:line="240" w:lineRule="auto"/>
        <w:ind w:left="188" w:right="188" w:firstLine="720"/>
        <w:jc w:val="both"/>
        <w:rPr>
          <w:rFonts w:ascii="Verdana" w:eastAsia="Times New Roman" w:hAnsi="Verdana" w:cs="Times New Roman"/>
          <w:color w:val="333333"/>
          <w:sz w:val="18"/>
          <w:szCs w:val="18"/>
          <w:lang w:eastAsia="uk-UA"/>
        </w:rPr>
      </w:pPr>
      <w:r w:rsidRPr="00056E72">
        <w:rPr>
          <w:rFonts w:ascii="Verdana" w:eastAsia="Times New Roman" w:hAnsi="Verdana" w:cs="Times New Roman"/>
          <w:color w:val="333333"/>
          <w:sz w:val="18"/>
          <w:szCs w:val="18"/>
          <w:lang w:eastAsia="uk-UA"/>
        </w:rPr>
        <w:t>Тож, відповідно до статті 77-1 КУпАП штраф за випалювання стерні, луків, пасовищ, ділянок із степовою, водно-болотною та іншою природною рослинністю, рослинності або її залишків та опалого листя на землях сільськогосподарського призначення, у смугах відводу автомобільних доріг і залізниць, у парках, інших зелених насадженнях та газонів у населених пунктах без дотримання порядку, встановленого центральним органом виконавчої влади, що забезпечує формування державної політики у сфері охорони навколишнього природного середовища, складає:</w:t>
      </w:r>
    </w:p>
    <w:p w:rsidR="00056E72" w:rsidRPr="00056E72" w:rsidRDefault="00056E72" w:rsidP="00056E72">
      <w:pPr>
        <w:spacing w:before="94" w:after="94" w:line="240" w:lineRule="auto"/>
        <w:ind w:left="188" w:right="188" w:firstLine="720"/>
        <w:jc w:val="both"/>
        <w:rPr>
          <w:rFonts w:ascii="Verdana" w:eastAsia="Times New Roman" w:hAnsi="Verdana" w:cs="Times New Roman"/>
          <w:color w:val="333333"/>
          <w:sz w:val="18"/>
          <w:szCs w:val="18"/>
          <w:lang w:eastAsia="uk-UA"/>
        </w:rPr>
      </w:pPr>
      <w:r w:rsidRPr="00056E72">
        <w:rPr>
          <w:rFonts w:ascii="Verdana" w:eastAsia="Times New Roman" w:hAnsi="Verdana" w:cs="Times New Roman"/>
          <w:color w:val="333333"/>
          <w:sz w:val="18"/>
          <w:szCs w:val="18"/>
          <w:lang w:eastAsia="uk-UA"/>
        </w:rPr>
        <w:t>- для громадян: 180 – 360 неоподаткованих мінімумів доходів громадян (3060 – 6120 грн.);</w:t>
      </w:r>
    </w:p>
    <w:p w:rsidR="00056E72" w:rsidRPr="00056E72" w:rsidRDefault="00056E72" w:rsidP="00056E72">
      <w:pPr>
        <w:spacing w:before="94" w:after="94" w:line="240" w:lineRule="auto"/>
        <w:ind w:left="188" w:right="188" w:firstLine="720"/>
        <w:jc w:val="both"/>
        <w:rPr>
          <w:rFonts w:ascii="Verdana" w:eastAsia="Times New Roman" w:hAnsi="Verdana" w:cs="Times New Roman"/>
          <w:color w:val="333333"/>
          <w:sz w:val="18"/>
          <w:szCs w:val="18"/>
          <w:lang w:eastAsia="uk-UA"/>
        </w:rPr>
      </w:pPr>
      <w:r w:rsidRPr="00056E72">
        <w:rPr>
          <w:rFonts w:ascii="Verdana" w:eastAsia="Times New Roman" w:hAnsi="Verdana" w:cs="Times New Roman"/>
          <w:color w:val="333333"/>
          <w:sz w:val="18"/>
          <w:szCs w:val="18"/>
          <w:lang w:eastAsia="uk-UA"/>
        </w:rPr>
        <w:t>- для посадових осіб: 900 – 1260 неоподаткованих мінімумів доходів громадян (15300 – 21420 грн.).</w:t>
      </w:r>
    </w:p>
    <w:p w:rsidR="00056E72" w:rsidRPr="00056E72" w:rsidRDefault="00056E72" w:rsidP="00056E72">
      <w:pPr>
        <w:spacing w:before="94" w:after="94" w:line="240" w:lineRule="auto"/>
        <w:ind w:left="188" w:right="188" w:firstLine="720"/>
        <w:jc w:val="both"/>
        <w:rPr>
          <w:rFonts w:ascii="Verdana" w:eastAsia="Times New Roman" w:hAnsi="Verdana" w:cs="Times New Roman"/>
          <w:color w:val="333333"/>
          <w:sz w:val="18"/>
          <w:szCs w:val="18"/>
          <w:lang w:eastAsia="uk-UA"/>
        </w:rPr>
      </w:pPr>
      <w:r w:rsidRPr="00056E72">
        <w:rPr>
          <w:rFonts w:ascii="Verdana" w:eastAsia="Times New Roman" w:hAnsi="Verdana" w:cs="Times New Roman"/>
          <w:color w:val="333333"/>
          <w:sz w:val="18"/>
          <w:szCs w:val="18"/>
          <w:lang w:eastAsia="uk-UA"/>
        </w:rPr>
        <w:t>Штраф за вищевказані дії, вчинені в межах територій та об’єктів природно-заповідного фонду, складає:</w:t>
      </w:r>
    </w:p>
    <w:p w:rsidR="00056E72" w:rsidRPr="00056E72" w:rsidRDefault="00056E72" w:rsidP="00056E72">
      <w:pPr>
        <w:spacing w:before="94" w:after="94" w:line="240" w:lineRule="auto"/>
        <w:ind w:left="188" w:right="188" w:firstLine="720"/>
        <w:jc w:val="both"/>
        <w:rPr>
          <w:rFonts w:ascii="Verdana" w:eastAsia="Times New Roman" w:hAnsi="Verdana" w:cs="Times New Roman"/>
          <w:color w:val="333333"/>
          <w:sz w:val="18"/>
          <w:szCs w:val="18"/>
          <w:lang w:eastAsia="uk-UA"/>
        </w:rPr>
      </w:pPr>
      <w:r w:rsidRPr="00056E72">
        <w:rPr>
          <w:rFonts w:ascii="Verdana" w:eastAsia="Times New Roman" w:hAnsi="Verdana" w:cs="Times New Roman"/>
          <w:color w:val="333333"/>
          <w:sz w:val="18"/>
          <w:szCs w:val="18"/>
          <w:lang w:eastAsia="uk-UA"/>
        </w:rPr>
        <w:t>- для громадян: 360-720 неоподаткованих мінімумів доходів громадян  (6120 – 12240 грн.);</w:t>
      </w:r>
    </w:p>
    <w:p w:rsidR="00056E72" w:rsidRPr="00056E72" w:rsidRDefault="00056E72" w:rsidP="00056E72">
      <w:pPr>
        <w:spacing w:before="94" w:after="94" w:line="240" w:lineRule="auto"/>
        <w:ind w:left="188" w:right="188" w:firstLine="720"/>
        <w:jc w:val="both"/>
        <w:rPr>
          <w:rFonts w:ascii="Verdana" w:eastAsia="Times New Roman" w:hAnsi="Verdana" w:cs="Times New Roman"/>
          <w:color w:val="333333"/>
          <w:sz w:val="18"/>
          <w:szCs w:val="18"/>
          <w:lang w:eastAsia="uk-UA"/>
        </w:rPr>
      </w:pPr>
      <w:r w:rsidRPr="00056E72">
        <w:rPr>
          <w:rFonts w:ascii="Verdana" w:eastAsia="Times New Roman" w:hAnsi="Verdana" w:cs="Times New Roman"/>
          <w:color w:val="333333"/>
          <w:sz w:val="18"/>
          <w:szCs w:val="18"/>
          <w:lang w:eastAsia="uk-UA"/>
        </w:rPr>
        <w:t> - для посадових осіб: 1260 – 1800 неоподаткованих мінімумів доходів громадян (21420 – 30600 грн.).</w:t>
      </w:r>
    </w:p>
    <w:p w:rsidR="00056E72" w:rsidRPr="00056E72" w:rsidRDefault="00056E72" w:rsidP="00056E72">
      <w:pPr>
        <w:spacing w:before="94" w:after="94" w:line="240" w:lineRule="auto"/>
        <w:ind w:left="188" w:right="188" w:firstLine="720"/>
        <w:jc w:val="both"/>
        <w:rPr>
          <w:rFonts w:ascii="Verdana" w:eastAsia="Times New Roman" w:hAnsi="Verdana" w:cs="Times New Roman"/>
          <w:color w:val="333333"/>
          <w:sz w:val="18"/>
          <w:szCs w:val="18"/>
          <w:lang w:eastAsia="uk-UA"/>
        </w:rPr>
      </w:pPr>
      <w:r w:rsidRPr="00056E72">
        <w:rPr>
          <w:rFonts w:ascii="Verdana" w:eastAsia="Times New Roman" w:hAnsi="Verdana" w:cs="Times New Roman"/>
          <w:color w:val="333333"/>
          <w:sz w:val="18"/>
          <w:szCs w:val="18"/>
          <w:lang w:eastAsia="uk-UA"/>
        </w:rPr>
        <w:t>За самовільне спалювання сухої рослинності або її залишків крім адміністративної у складних випадках передбачена і кримінальна відповідальність.</w:t>
      </w:r>
    </w:p>
    <w:p w:rsidR="00056E72" w:rsidRPr="00056E72" w:rsidRDefault="00056E72" w:rsidP="00056E72">
      <w:pPr>
        <w:spacing w:before="94" w:after="94" w:line="240" w:lineRule="auto"/>
        <w:ind w:left="188" w:right="188" w:firstLine="720"/>
        <w:jc w:val="both"/>
        <w:rPr>
          <w:rFonts w:ascii="Verdana" w:eastAsia="Times New Roman" w:hAnsi="Verdana" w:cs="Times New Roman"/>
          <w:color w:val="333333"/>
          <w:sz w:val="18"/>
          <w:szCs w:val="18"/>
          <w:lang w:eastAsia="uk-UA"/>
        </w:rPr>
      </w:pPr>
      <w:r w:rsidRPr="00056E72">
        <w:rPr>
          <w:rFonts w:ascii="Verdana" w:eastAsia="Times New Roman" w:hAnsi="Verdana" w:cs="Times New Roman"/>
          <w:color w:val="333333"/>
          <w:sz w:val="18"/>
          <w:szCs w:val="18"/>
          <w:lang w:eastAsia="uk-UA"/>
        </w:rPr>
        <w:t xml:space="preserve">Згідно із статтею 245 Кримінального кодексу України знищення або пошкодження лісових масивів, зелених насаджень навколо населених пунктів, вздовж залізниць, а також стерні, сухих дикоростучих трав, рослинності або її залишків на землях сільськогосподарського призначення вогнем чи іншим </w:t>
      </w:r>
      <w:proofErr w:type="spellStart"/>
      <w:r w:rsidRPr="00056E72">
        <w:rPr>
          <w:rFonts w:ascii="Verdana" w:eastAsia="Times New Roman" w:hAnsi="Verdana" w:cs="Times New Roman"/>
          <w:color w:val="333333"/>
          <w:sz w:val="18"/>
          <w:szCs w:val="18"/>
          <w:lang w:eastAsia="uk-UA"/>
        </w:rPr>
        <w:t>загальнонебезпечним</w:t>
      </w:r>
      <w:proofErr w:type="spellEnd"/>
      <w:r w:rsidRPr="00056E72">
        <w:rPr>
          <w:rFonts w:ascii="Verdana" w:eastAsia="Times New Roman" w:hAnsi="Verdana" w:cs="Times New Roman"/>
          <w:color w:val="333333"/>
          <w:sz w:val="18"/>
          <w:szCs w:val="18"/>
          <w:lang w:eastAsia="uk-UA"/>
        </w:rPr>
        <w:t xml:space="preserve"> способом караються:</w:t>
      </w:r>
    </w:p>
    <w:p w:rsidR="00056E72" w:rsidRPr="00056E72" w:rsidRDefault="00056E72" w:rsidP="00056E72">
      <w:pPr>
        <w:numPr>
          <w:ilvl w:val="0"/>
          <w:numId w:val="1"/>
        </w:numPr>
        <w:spacing w:before="100" w:beforeAutospacing="1" w:after="100" w:afterAutospacing="1" w:line="240" w:lineRule="auto"/>
        <w:jc w:val="both"/>
        <w:rPr>
          <w:rFonts w:ascii="Verdana" w:eastAsia="Times New Roman" w:hAnsi="Verdana" w:cs="Times New Roman"/>
          <w:color w:val="333333"/>
          <w:sz w:val="18"/>
          <w:szCs w:val="18"/>
          <w:lang w:eastAsia="uk-UA"/>
        </w:rPr>
      </w:pPr>
      <w:r w:rsidRPr="00056E72">
        <w:rPr>
          <w:rFonts w:ascii="Verdana" w:eastAsia="Times New Roman" w:hAnsi="Verdana" w:cs="Times New Roman"/>
          <w:color w:val="333333"/>
          <w:sz w:val="18"/>
          <w:szCs w:val="18"/>
          <w:lang w:eastAsia="uk-UA"/>
        </w:rPr>
        <w:t>- штрафом від 5400 до 9000 неоподаткованих мінімумів доходів громадян (91800 до 153000 грн.);</w:t>
      </w:r>
    </w:p>
    <w:p w:rsidR="00056E72" w:rsidRPr="00056E72" w:rsidRDefault="00056E72" w:rsidP="00056E72">
      <w:pPr>
        <w:spacing w:before="94" w:after="94" w:line="240" w:lineRule="auto"/>
        <w:ind w:left="188" w:right="188" w:firstLine="720"/>
        <w:jc w:val="both"/>
        <w:rPr>
          <w:rFonts w:ascii="Verdana" w:eastAsia="Times New Roman" w:hAnsi="Verdana" w:cs="Times New Roman"/>
          <w:color w:val="333333"/>
          <w:sz w:val="18"/>
          <w:szCs w:val="18"/>
          <w:lang w:eastAsia="uk-UA"/>
        </w:rPr>
      </w:pPr>
      <w:r w:rsidRPr="00056E72">
        <w:rPr>
          <w:rFonts w:ascii="Verdana" w:eastAsia="Times New Roman" w:hAnsi="Verdana" w:cs="Times New Roman"/>
          <w:color w:val="333333"/>
          <w:sz w:val="18"/>
          <w:szCs w:val="18"/>
          <w:lang w:eastAsia="uk-UA"/>
        </w:rPr>
        <w:t>- або обмеженням волі на строк від двох до п’яти років;</w:t>
      </w:r>
    </w:p>
    <w:p w:rsidR="00056E72" w:rsidRPr="00056E72" w:rsidRDefault="00056E72" w:rsidP="00056E72">
      <w:pPr>
        <w:spacing w:before="94" w:after="94" w:line="240" w:lineRule="auto"/>
        <w:ind w:left="188" w:right="188" w:firstLine="720"/>
        <w:jc w:val="both"/>
        <w:rPr>
          <w:rFonts w:ascii="Verdana" w:eastAsia="Times New Roman" w:hAnsi="Verdana" w:cs="Times New Roman"/>
          <w:color w:val="333333"/>
          <w:sz w:val="18"/>
          <w:szCs w:val="18"/>
          <w:lang w:eastAsia="uk-UA"/>
        </w:rPr>
      </w:pPr>
      <w:r w:rsidRPr="00056E72">
        <w:rPr>
          <w:rFonts w:ascii="Verdana" w:eastAsia="Times New Roman" w:hAnsi="Verdana" w:cs="Times New Roman"/>
          <w:color w:val="333333"/>
          <w:sz w:val="18"/>
          <w:szCs w:val="18"/>
          <w:lang w:eastAsia="uk-UA"/>
        </w:rPr>
        <w:t>- або позбавленням волі на той самий строк.</w:t>
      </w:r>
    </w:p>
    <w:p w:rsidR="00056E72" w:rsidRPr="00056E72" w:rsidRDefault="00056E72" w:rsidP="00056E72">
      <w:pPr>
        <w:spacing w:before="94" w:after="94" w:line="240" w:lineRule="auto"/>
        <w:ind w:left="188" w:right="188" w:firstLine="720"/>
        <w:jc w:val="both"/>
        <w:rPr>
          <w:rFonts w:ascii="Verdana" w:eastAsia="Times New Roman" w:hAnsi="Verdana" w:cs="Times New Roman"/>
          <w:color w:val="333333"/>
          <w:sz w:val="18"/>
          <w:szCs w:val="18"/>
          <w:lang w:eastAsia="uk-UA"/>
        </w:rPr>
      </w:pPr>
      <w:r w:rsidRPr="00056E72">
        <w:rPr>
          <w:rFonts w:ascii="Verdana" w:eastAsia="Times New Roman" w:hAnsi="Verdana" w:cs="Times New Roman"/>
          <w:color w:val="333333"/>
          <w:sz w:val="18"/>
          <w:szCs w:val="18"/>
          <w:lang w:eastAsia="uk-UA"/>
        </w:rPr>
        <w:t>Ті самі дії, якщо вони спричинили загибель людей, масову загибель тварин або інші тяжкі наслідки караються:</w:t>
      </w:r>
    </w:p>
    <w:p w:rsidR="00056E72" w:rsidRPr="00056E72" w:rsidRDefault="00056E72" w:rsidP="00056E72">
      <w:pPr>
        <w:spacing w:before="94" w:after="94" w:line="240" w:lineRule="auto"/>
        <w:ind w:left="188" w:right="188" w:firstLine="720"/>
        <w:jc w:val="both"/>
        <w:rPr>
          <w:rFonts w:ascii="Verdana" w:eastAsia="Times New Roman" w:hAnsi="Verdana" w:cs="Times New Roman"/>
          <w:color w:val="333333"/>
          <w:sz w:val="18"/>
          <w:szCs w:val="18"/>
          <w:lang w:eastAsia="uk-UA"/>
        </w:rPr>
      </w:pPr>
      <w:r w:rsidRPr="00056E72">
        <w:rPr>
          <w:rFonts w:ascii="Verdana" w:eastAsia="Times New Roman" w:hAnsi="Verdana" w:cs="Times New Roman"/>
          <w:color w:val="333333"/>
          <w:sz w:val="18"/>
          <w:szCs w:val="18"/>
          <w:lang w:eastAsia="uk-UA"/>
        </w:rPr>
        <w:t>- позбавленням волі на строк від п’яти до десяти років.</w:t>
      </w:r>
    </w:p>
    <w:p w:rsidR="00056E72" w:rsidRPr="00056E72" w:rsidRDefault="00056E72" w:rsidP="00056E72">
      <w:pPr>
        <w:spacing w:before="94" w:after="94" w:line="240" w:lineRule="auto"/>
        <w:ind w:left="188" w:right="188" w:firstLine="720"/>
        <w:jc w:val="both"/>
        <w:rPr>
          <w:rFonts w:ascii="Verdana" w:eastAsia="Times New Roman" w:hAnsi="Verdana" w:cs="Times New Roman"/>
          <w:color w:val="333333"/>
          <w:sz w:val="18"/>
          <w:szCs w:val="18"/>
          <w:lang w:eastAsia="uk-UA"/>
        </w:rPr>
      </w:pPr>
      <w:r w:rsidRPr="00056E72">
        <w:rPr>
          <w:rFonts w:ascii="Verdana" w:eastAsia="Times New Roman" w:hAnsi="Verdana" w:cs="Times New Roman"/>
          <w:color w:val="333333"/>
          <w:sz w:val="18"/>
          <w:szCs w:val="18"/>
          <w:lang w:eastAsia="uk-UA"/>
        </w:rPr>
        <w:lastRenderedPageBreak/>
        <w:t> </w:t>
      </w:r>
    </w:p>
    <w:p w:rsidR="00056E72" w:rsidRPr="00056E72" w:rsidRDefault="00056E72" w:rsidP="00056E72">
      <w:pPr>
        <w:spacing w:before="94" w:after="94" w:line="240" w:lineRule="auto"/>
        <w:ind w:left="188" w:right="188" w:firstLine="720"/>
        <w:jc w:val="both"/>
        <w:rPr>
          <w:rFonts w:ascii="Verdana" w:eastAsia="Times New Roman" w:hAnsi="Verdana" w:cs="Times New Roman"/>
          <w:color w:val="333333"/>
          <w:sz w:val="18"/>
          <w:szCs w:val="18"/>
          <w:lang w:eastAsia="uk-UA"/>
        </w:rPr>
      </w:pPr>
      <w:r w:rsidRPr="00056E72">
        <w:rPr>
          <w:rFonts w:ascii="Verdana" w:eastAsia="Times New Roman" w:hAnsi="Verdana" w:cs="Times New Roman"/>
          <w:b/>
          <w:bCs/>
          <w:color w:val="333333"/>
          <w:sz w:val="18"/>
          <w:szCs w:val="18"/>
          <w:lang w:eastAsia="uk-UA"/>
        </w:rPr>
        <w:t>Пам’ятаємо, що попередити пожежі значно легше, ніж їх гасити!</w:t>
      </w:r>
    </w:p>
    <w:p w:rsidR="006224B1" w:rsidRDefault="006224B1"/>
    <w:sectPr w:rsidR="006224B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B74E0A"/>
    <w:multiLevelType w:val="multilevel"/>
    <w:tmpl w:val="5B9A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E72"/>
    <w:rsid w:val="00056E72"/>
    <w:rsid w:val="006224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45508-D237-4AC0-8687-8F018761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6E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56E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21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2731</Words>
  <Characters>1558</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 АПР</dc:creator>
  <cp:keywords/>
  <dc:description/>
  <cp:lastModifiedBy>Пк АПР</cp:lastModifiedBy>
  <cp:revision>1</cp:revision>
  <dcterms:created xsi:type="dcterms:W3CDTF">2023-04-17T06:01:00Z</dcterms:created>
  <dcterms:modified xsi:type="dcterms:W3CDTF">2023-04-17T06:03:00Z</dcterms:modified>
</cp:coreProperties>
</file>